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31" w:rsidRPr="001A4A04" w:rsidRDefault="00DC5231" w:rsidP="00DC5231">
      <w:pPr>
        <w:widowControl/>
        <w:shd w:val="clear" w:color="auto" w:fill="FFFFFF"/>
        <w:spacing w:line="37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DC5231" w:rsidRPr="001A4A04" w:rsidRDefault="00DC5231" w:rsidP="00DC5231">
      <w:pPr>
        <w:widowControl/>
        <w:shd w:val="clear" w:color="auto" w:fill="FFFFFF"/>
        <w:spacing w:line="37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DC5231" w:rsidRPr="001A4A04" w:rsidRDefault="00DC5231" w:rsidP="00DC5231">
      <w:pPr>
        <w:widowControl/>
        <w:shd w:val="clear" w:color="auto" w:fill="FFFFFF"/>
        <w:spacing w:line="375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1A4A04">
        <w:rPr>
          <w:rFonts w:ascii="Helvetica" w:eastAsia="宋体" w:hAnsi="Helvetica" w:cs="Helvetica"/>
          <w:color w:val="3E3E3E"/>
          <w:kern w:val="0"/>
          <w:sz w:val="24"/>
          <w:szCs w:val="24"/>
        </w:rPr>
        <w:t>《中国林业产业联合会木本油料分会会员信息登记表》</w:t>
      </w:r>
    </w:p>
    <w:tbl>
      <w:tblPr>
        <w:tblW w:w="7830" w:type="dxa"/>
        <w:tblCellMar>
          <w:left w:w="0" w:type="dxa"/>
          <w:right w:w="0" w:type="dxa"/>
        </w:tblCellMar>
        <w:tblLook w:val="04A0"/>
      </w:tblPr>
      <w:tblGrid>
        <w:gridCol w:w="1387"/>
        <w:gridCol w:w="2865"/>
        <w:gridCol w:w="1635"/>
        <w:gridCol w:w="2629"/>
      </w:tblGrid>
      <w:tr w:rsidR="00DC5231" w:rsidRPr="001A4A04" w:rsidTr="00E542CC">
        <w:trPr>
          <w:trHeight w:val="735"/>
        </w:trPr>
        <w:tc>
          <w:tcPr>
            <w:tcW w:w="637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b/>
                <w:bCs/>
                <w:kern w:val="0"/>
                <w:sz w:val="36"/>
              </w:rPr>
              <w:t>中国林业产业联合会木本油料分会会员信息登记表</w:t>
            </w:r>
          </w:p>
        </w:tc>
      </w:tr>
      <w:tr w:rsidR="00DC5231" w:rsidRPr="001A4A04" w:rsidTr="00E542CC">
        <w:trPr>
          <w:trHeight w:val="7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0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231" w:rsidRPr="001A4A04" w:rsidTr="00E542CC">
        <w:trPr>
          <w:trHeight w:val="73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经济类型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注册资金（万元）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231" w:rsidRPr="001A4A04" w:rsidTr="00E542CC">
        <w:trPr>
          <w:trHeight w:val="73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创建时间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231" w:rsidRPr="001A4A04" w:rsidTr="00E542CC">
        <w:trPr>
          <w:trHeight w:val="73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自营品牌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基地类型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231" w:rsidRPr="001A4A04" w:rsidTr="00E542CC">
        <w:trPr>
          <w:trHeight w:val="73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上年度产品产量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上年度销售额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231" w:rsidRPr="001A4A04" w:rsidTr="00E542CC">
        <w:trPr>
          <w:trHeight w:val="73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会员代表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231" w:rsidRPr="001A4A04" w:rsidTr="00E542CC">
        <w:trPr>
          <w:trHeight w:val="73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231" w:rsidRPr="001A4A04" w:rsidTr="00E542CC">
        <w:trPr>
          <w:trHeight w:val="73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80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231" w:rsidRPr="001A4A04" w:rsidTr="00E542CC">
        <w:trPr>
          <w:trHeight w:val="73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231" w:rsidRPr="001A4A04" w:rsidTr="00E542CC">
        <w:trPr>
          <w:trHeight w:val="73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企业公众号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个人微信号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231" w:rsidRPr="001A4A04" w:rsidTr="00E542CC">
        <w:trPr>
          <w:trHeight w:val="73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企业网站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入会类型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231" w:rsidRPr="001A4A04" w:rsidTr="00E542CC">
        <w:trPr>
          <w:trHeight w:val="73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协会联络员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231" w:rsidRPr="001A4A04" w:rsidTr="00E542CC">
        <w:trPr>
          <w:trHeight w:val="73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231" w:rsidRPr="001A4A04" w:rsidTr="00E542CC">
        <w:trPr>
          <w:trHeight w:val="73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qq号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231" w:rsidRPr="001A4A04" w:rsidTr="00E542CC">
        <w:trPr>
          <w:trHeight w:val="73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4A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微信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5231" w:rsidRPr="001A4A04" w:rsidRDefault="00DC5231" w:rsidP="00E542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C5231" w:rsidRDefault="00DC5231" w:rsidP="00DC523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Helvetica" w:hint="eastAsia"/>
          <w:b/>
          <w:bCs/>
          <w:color w:val="3E3E3E"/>
          <w:kern w:val="0"/>
          <w:sz w:val="32"/>
        </w:rPr>
      </w:pPr>
    </w:p>
    <w:p w:rsidR="00DC5231" w:rsidRPr="001A4A04" w:rsidRDefault="00DC5231" w:rsidP="00DC5231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1A4A04">
        <w:rPr>
          <w:rFonts w:ascii="宋体" w:eastAsia="宋体" w:hAnsi="宋体" w:cs="Helvetica" w:hint="eastAsia"/>
          <w:b/>
          <w:bCs/>
          <w:color w:val="3E3E3E"/>
          <w:kern w:val="0"/>
          <w:sz w:val="32"/>
        </w:rPr>
        <w:lastRenderedPageBreak/>
        <w:t>企业基本信息</w:t>
      </w:r>
      <w:r w:rsidRPr="001A4A04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：</w:t>
      </w:r>
    </w:p>
    <w:p w:rsidR="00DC5231" w:rsidRPr="001A4A04" w:rsidRDefault="00DC5231" w:rsidP="00DC5231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1A4A04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1.</w:t>
      </w:r>
      <w:r w:rsidRPr="001A4A04">
        <w:rPr>
          <w:rFonts w:ascii="宋体" w:eastAsia="宋体" w:hAnsi="宋体" w:cs="Helvetica" w:hint="eastAsia"/>
          <w:color w:val="3E3E3E"/>
          <w:kern w:val="0"/>
          <w:sz w:val="14"/>
          <w:szCs w:val="14"/>
        </w:rPr>
        <w:t xml:space="preserve"> </w:t>
      </w:r>
      <w:r w:rsidRPr="001A4A04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基地规模</w:t>
      </w:r>
    </w:p>
    <w:p w:rsidR="00DC5231" w:rsidRPr="001A4A04" w:rsidRDefault="00DC5231" w:rsidP="00DC5231">
      <w:pPr>
        <w:widowControl/>
        <w:numPr>
          <w:ilvl w:val="0"/>
          <w:numId w:val="2"/>
        </w:numPr>
        <w:shd w:val="clear" w:color="auto" w:fill="FFFFFF"/>
        <w:spacing w:line="360" w:lineRule="atLeast"/>
        <w:ind w:left="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1A4A04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2.</w:t>
      </w:r>
      <w:r w:rsidRPr="001A4A04">
        <w:rPr>
          <w:rFonts w:ascii="宋体" w:eastAsia="宋体" w:hAnsi="宋体" w:cs="Helvetica" w:hint="eastAsia"/>
          <w:color w:val="3E3E3E"/>
          <w:kern w:val="0"/>
          <w:sz w:val="14"/>
          <w:szCs w:val="14"/>
        </w:rPr>
        <w:t xml:space="preserve"> </w:t>
      </w:r>
      <w:r w:rsidRPr="001A4A04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生产线规模</w:t>
      </w:r>
    </w:p>
    <w:p w:rsidR="00DC5231" w:rsidRPr="001A4A04" w:rsidRDefault="00DC5231" w:rsidP="00DC5231">
      <w:pPr>
        <w:widowControl/>
        <w:numPr>
          <w:ilvl w:val="0"/>
          <w:numId w:val="3"/>
        </w:numPr>
        <w:shd w:val="clear" w:color="auto" w:fill="FFFFFF"/>
        <w:spacing w:line="360" w:lineRule="atLeast"/>
        <w:ind w:left="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1A4A04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3.</w:t>
      </w:r>
      <w:r w:rsidRPr="001A4A04">
        <w:rPr>
          <w:rFonts w:ascii="宋体" w:eastAsia="宋体" w:hAnsi="宋体" w:cs="Helvetica" w:hint="eastAsia"/>
          <w:color w:val="3E3E3E"/>
          <w:kern w:val="0"/>
          <w:sz w:val="14"/>
          <w:szCs w:val="14"/>
        </w:rPr>
        <w:t xml:space="preserve"> </w:t>
      </w:r>
      <w:r w:rsidRPr="001A4A04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产品（纯茶油、调和油）执行质量标准及检测报告</w:t>
      </w:r>
    </w:p>
    <w:p w:rsidR="00DC5231" w:rsidRPr="001A4A04" w:rsidRDefault="00DC5231" w:rsidP="00DC5231">
      <w:pPr>
        <w:widowControl/>
        <w:numPr>
          <w:ilvl w:val="0"/>
          <w:numId w:val="4"/>
        </w:numPr>
        <w:shd w:val="clear" w:color="auto" w:fill="FFFFFF"/>
        <w:spacing w:line="360" w:lineRule="atLeast"/>
        <w:ind w:left="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1A4A04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4.</w:t>
      </w:r>
      <w:r w:rsidRPr="001A4A04">
        <w:rPr>
          <w:rFonts w:ascii="宋体" w:eastAsia="宋体" w:hAnsi="宋体" w:cs="Helvetica" w:hint="eastAsia"/>
          <w:color w:val="3E3E3E"/>
          <w:kern w:val="0"/>
          <w:sz w:val="14"/>
          <w:szCs w:val="14"/>
        </w:rPr>
        <w:t xml:space="preserve"> </w:t>
      </w:r>
      <w:r w:rsidRPr="001A4A04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产品规格及压榨方法</w:t>
      </w:r>
    </w:p>
    <w:p w:rsidR="00DC5231" w:rsidRPr="001A4A04" w:rsidRDefault="00DC5231" w:rsidP="00DC5231">
      <w:pPr>
        <w:widowControl/>
        <w:numPr>
          <w:ilvl w:val="0"/>
          <w:numId w:val="5"/>
        </w:numPr>
        <w:shd w:val="clear" w:color="auto" w:fill="FFFFFF"/>
        <w:spacing w:line="360" w:lineRule="atLeast"/>
        <w:ind w:left="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1A4A04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5.</w:t>
      </w:r>
      <w:r w:rsidRPr="001A4A04">
        <w:rPr>
          <w:rFonts w:ascii="宋体" w:eastAsia="宋体" w:hAnsi="宋体" w:cs="Helvetica" w:hint="eastAsia"/>
          <w:color w:val="3E3E3E"/>
          <w:kern w:val="0"/>
          <w:sz w:val="14"/>
          <w:szCs w:val="14"/>
        </w:rPr>
        <w:t xml:space="preserve"> </w:t>
      </w:r>
      <w:r w:rsidRPr="001A4A04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企业获得的相关证书及内容</w:t>
      </w:r>
    </w:p>
    <w:p w:rsidR="00DC5231" w:rsidRPr="001A4A04" w:rsidRDefault="00DC5231" w:rsidP="00DC5231">
      <w:pPr>
        <w:widowControl/>
        <w:numPr>
          <w:ilvl w:val="0"/>
          <w:numId w:val="6"/>
        </w:numPr>
        <w:shd w:val="clear" w:color="auto" w:fill="FFFFFF"/>
        <w:spacing w:line="360" w:lineRule="atLeast"/>
        <w:ind w:left="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1A4A04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6.</w:t>
      </w:r>
      <w:r w:rsidRPr="001A4A04">
        <w:rPr>
          <w:rFonts w:ascii="宋体" w:eastAsia="宋体" w:hAnsi="宋体" w:cs="Helvetica" w:hint="eastAsia"/>
          <w:color w:val="3E3E3E"/>
          <w:kern w:val="0"/>
          <w:sz w:val="14"/>
          <w:szCs w:val="14"/>
        </w:rPr>
        <w:t xml:space="preserve"> </w:t>
      </w:r>
      <w:r w:rsidRPr="001A4A04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有无办理林业相关认证需求</w:t>
      </w:r>
    </w:p>
    <w:p w:rsidR="00DC5231" w:rsidRPr="001A4A04" w:rsidRDefault="00DC5231" w:rsidP="00DC5231">
      <w:pPr>
        <w:widowControl/>
        <w:numPr>
          <w:ilvl w:val="0"/>
          <w:numId w:val="7"/>
        </w:numPr>
        <w:shd w:val="clear" w:color="auto" w:fill="FFFFFF"/>
        <w:spacing w:line="360" w:lineRule="atLeast"/>
        <w:ind w:left="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1A4A04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7.</w:t>
      </w:r>
      <w:r w:rsidRPr="001A4A04">
        <w:rPr>
          <w:rFonts w:ascii="宋体" w:eastAsia="宋体" w:hAnsi="宋体" w:cs="Helvetica" w:hint="eastAsia"/>
          <w:color w:val="3E3E3E"/>
          <w:kern w:val="0"/>
          <w:sz w:val="14"/>
          <w:szCs w:val="14"/>
        </w:rPr>
        <w:t xml:space="preserve"> </w:t>
      </w:r>
      <w:r w:rsidRPr="001A4A04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对分会工作的建议和要求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BC6"/>
    <w:multiLevelType w:val="multilevel"/>
    <w:tmpl w:val="4116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061C5"/>
    <w:multiLevelType w:val="multilevel"/>
    <w:tmpl w:val="4022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16E9C"/>
    <w:multiLevelType w:val="multilevel"/>
    <w:tmpl w:val="52A6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84074"/>
    <w:multiLevelType w:val="multilevel"/>
    <w:tmpl w:val="BA3A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3181C"/>
    <w:multiLevelType w:val="multilevel"/>
    <w:tmpl w:val="5364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116DA8"/>
    <w:multiLevelType w:val="multilevel"/>
    <w:tmpl w:val="A8E8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D396E"/>
    <w:multiLevelType w:val="multilevel"/>
    <w:tmpl w:val="E000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C5231"/>
    <w:rsid w:val="00323B43"/>
    <w:rsid w:val="003D37D8"/>
    <w:rsid w:val="004358AB"/>
    <w:rsid w:val="007E30A2"/>
    <w:rsid w:val="008B7726"/>
    <w:rsid w:val="00DC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31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2016-08-30T02:51:00Z</dcterms:created>
  <dcterms:modified xsi:type="dcterms:W3CDTF">2016-08-30T02:52:00Z</dcterms:modified>
</cp:coreProperties>
</file>